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3F20BC" w:rsidRDefault="003F20BC" w:rsidP="003F20BC">
      <w:pPr>
        <w:spacing w:after="0" w:line="240" w:lineRule="auto"/>
        <w:jc w:val="center"/>
        <w:rPr>
          <w:rFonts w:ascii="Arial" w:hAnsi="Arial" w:cs="Arial"/>
          <w:b/>
          <w:caps/>
          <w:sz w:val="16"/>
          <w:szCs w:val="16"/>
        </w:rPr>
      </w:pPr>
      <w:bookmarkStart w:id="0" w:name="_GoBack"/>
      <w:bookmarkEnd w:id="0"/>
      <w:r w:rsidRPr="003F20BC">
        <w:rPr>
          <w:rFonts w:ascii="Arial" w:hAnsi="Arial" w:cs="Arial"/>
          <w:b/>
          <w:caps/>
          <w:sz w:val="16"/>
          <w:szCs w:val="16"/>
        </w:rPr>
        <w:t>Светильник общего назначения СВЕТОДИОДНЫЙ ВСТРАИВАЕМЫЙ, т.м. "Feron", серии: LN</w:t>
      </w:r>
    </w:p>
    <w:p w:rsidR="00DB06B9" w:rsidRPr="003F20BC" w:rsidRDefault="00DB06B9" w:rsidP="003F20BC">
      <w:pPr>
        <w:spacing w:after="0" w:line="240" w:lineRule="auto"/>
        <w:jc w:val="center"/>
        <w:rPr>
          <w:rFonts w:ascii="Arial" w:hAnsi="Arial" w:cs="Arial"/>
          <w:b/>
          <w:caps/>
          <w:sz w:val="16"/>
          <w:szCs w:val="16"/>
        </w:rPr>
      </w:pPr>
      <w:r w:rsidRPr="003F20BC">
        <w:rPr>
          <w:rFonts w:ascii="Arial" w:hAnsi="Arial" w:cs="Arial"/>
          <w:b/>
          <w:caps/>
          <w:sz w:val="16"/>
          <w:szCs w:val="16"/>
        </w:rPr>
        <w:t>Модели</w:t>
      </w:r>
      <w:r w:rsidR="00E55161" w:rsidRPr="003F20BC">
        <w:rPr>
          <w:rFonts w:ascii="Arial" w:hAnsi="Arial" w:cs="Arial"/>
          <w:b/>
          <w:caps/>
          <w:sz w:val="16"/>
          <w:szCs w:val="16"/>
        </w:rPr>
        <w:t>:</w:t>
      </w:r>
      <w:r w:rsidRPr="003F20BC">
        <w:rPr>
          <w:rFonts w:ascii="Arial" w:hAnsi="Arial" w:cs="Arial"/>
          <w:b/>
          <w:caps/>
          <w:sz w:val="16"/>
          <w:szCs w:val="16"/>
        </w:rPr>
        <w:t xml:space="preserve"> </w:t>
      </w:r>
      <w:r w:rsidRPr="003F20BC">
        <w:rPr>
          <w:rFonts w:ascii="Arial" w:hAnsi="Arial" w:cs="Arial"/>
          <w:b/>
          <w:caps/>
          <w:sz w:val="16"/>
          <w:szCs w:val="16"/>
          <w:lang w:val="en-US"/>
        </w:rPr>
        <w:t>LN</w:t>
      </w:r>
      <w:r w:rsidRPr="003F20BC">
        <w:rPr>
          <w:rFonts w:ascii="Arial" w:hAnsi="Arial" w:cs="Arial"/>
          <w:b/>
          <w:caps/>
          <w:sz w:val="16"/>
          <w:szCs w:val="16"/>
        </w:rPr>
        <w:t xml:space="preserve">010, </w:t>
      </w:r>
      <w:r w:rsidRPr="003F20BC">
        <w:rPr>
          <w:rFonts w:ascii="Arial" w:hAnsi="Arial" w:cs="Arial"/>
          <w:b/>
          <w:caps/>
          <w:sz w:val="16"/>
          <w:szCs w:val="16"/>
          <w:lang w:val="en-US"/>
        </w:rPr>
        <w:t>LN</w:t>
      </w:r>
      <w:r w:rsidRPr="003F20BC">
        <w:rPr>
          <w:rFonts w:ascii="Arial" w:hAnsi="Arial" w:cs="Arial"/>
          <w:b/>
          <w:caps/>
          <w:sz w:val="16"/>
          <w:szCs w:val="16"/>
        </w:rPr>
        <w:t>011</w:t>
      </w:r>
    </w:p>
    <w:p w:rsidR="00B42CFF" w:rsidRPr="003F20BC" w:rsidRDefault="00B42CFF" w:rsidP="003F20BC">
      <w:pPr>
        <w:spacing w:after="0" w:line="240" w:lineRule="auto"/>
        <w:jc w:val="center"/>
        <w:rPr>
          <w:rFonts w:ascii="Arial" w:hAnsi="Arial" w:cs="Arial"/>
          <w:b/>
          <w:sz w:val="16"/>
          <w:szCs w:val="16"/>
        </w:rPr>
      </w:pPr>
      <w:r w:rsidRPr="003F20BC">
        <w:rPr>
          <w:rFonts w:ascii="Arial" w:hAnsi="Arial" w:cs="Arial"/>
          <w:b/>
          <w:sz w:val="16"/>
          <w:szCs w:val="16"/>
        </w:rPr>
        <w:t xml:space="preserve">Инструкция по </w:t>
      </w:r>
      <w:r w:rsidR="00C10362" w:rsidRPr="003F20BC">
        <w:rPr>
          <w:rFonts w:ascii="Arial" w:hAnsi="Arial" w:cs="Arial"/>
          <w:b/>
          <w:sz w:val="16"/>
          <w:szCs w:val="16"/>
        </w:rPr>
        <w:t>эксплуатации и технический паспорт</w:t>
      </w:r>
    </w:p>
    <w:p w:rsidR="00B42CFF" w:rsidRPr="003F20BC" w:rsidRDefault="00B42CFF"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Описание</w:t>
      </w:r>
    </w:p>
    <w:p w:rsidR="00894237" w:rsidRPr="003F20BC" w:rsidRDefault="00DB06B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lang w:val="en-US"/>
        </w:rPr>
        <w:t>LN</w:t>
      </w:r>
      <w:r w:rsidRPr="003F20BC">
        <w:rPr>
          <w:rFonts w:ascii="Arial" w:hAnsi="Arial" w:cs="Arial"/>
          <w:sz w:val="16"/>
          <w:szCs w:val="16"/>
        </w:rPr>
        <w:t xml:space="preserve">010, </w:t>
      </w:r>
      <w:r w:rsidRPr="003F20BC">
        <w:rPr>
          <w:rFonts w:ascii="Arial" w:hAnsi="Arial" w:cs="Arial"/>
          <w:sz w:val="16"/>
          <w:szCs w:val="16"/>
          <w:lang w:val="en-US"/>
        </w:rPr>
        <w:t>LN</w:t>
      </w:r>
      <w:r w:rsidRPr="003F20BC">
        <w:rPr>
          <w:rFonts w:ascii="Arial" w:hAnsi="Arial" w:cs="Arial"/>
          <w:sz w:val="16"/>
          <w:szCs w:val="16"/>
        </w:rPr>
        <w:t>011 - в</w:t>
      </w:r>
      <w:r w:rsidR="0028693D" w:rsidRPr="003F20BC">
        <w:rPr>
          <w:rFonts w:ascii="Arial" w:hAnsi="Arial" w:cs="Arial"/>
          <w:sz w:val="16"/>
          <w:szCs w:val="16"/>
        </w:rPr>
        <w:t>страиваемы</w:t>
      </w:r>
      <w:r w:rsidR="00C10362" w:rsidRPr="003F20BC">
        <w:rPr>
          <w:rFonts w:ascii="Arial" w:hAnsi="Arial" w:cs="Arial"/>
          <w:sz w:val="16"/>
          <w:szCs w:val="16"/>
        </w:rPr>
        <w:t>е</w:t>
      </w:r>
      <w:r w:rsidR="0028693D" w:rsidRPr="003F20BC">
        <w:rPr>
          <w:rFonts w:ascii="Arial" w:hAnsi="Arial" w:cs="Arial"/>
          <w:sz w:val="16"/>
          <w:szCs w:val="16"/>
        </w:rPr>
        <w:t xml:space="preserve"> светильник</w:t>
      </w:r>
      <w:r w:rsidR="00C10362" w:rsidRPr="003F20BC">
        <w:rPr>
          <w:rFonts w:ascii="Arial" w:hAnsi="Arial" w:cs="Arial"/>
          <w:sz w:val="16"/>
          <w:szCs w:val="16"/>
        </w:rPr>
        <w:t xml:space="preserve">и </w:t>
      </w:r>
      <w:r w:rsidR="0028693D" w:rsidRPr="003F20BC">
        <w:rPr>
          <w:rFonts w:ascii="Arial" w:hAnsi="Arial" w:cs="Arial"/>
          <w:sz w:val="16"/>
          <w:szCs w:val="16"/>
        </w:rPr>
        <w:t xml:space="preserve">со светодиодными источниками света </w:t>
      </w:r>
      <w:r w:rsidR="003F20BC" w:rsidRPr="003F20BC">
        <w:rPr>
          <w:rFonts w:ascii="Arial" w:hAnsi="Arial" w:cs="Arial"/>
          <w:sz w:val="16"/>
          <w:szCs w:val="16"/>
        </w:rPr>
        <w:t>предназначенн</w:t>
      </w:r>
      <w:r w:rsidR="003F20BC">
        <w:rPr>
          <w:rFonts w:ascii="Arial" w:hAnsi="Arial" w:cs="Arial"/>
          <w:sz w:val="16"/>
          <w:szCs w:val="16"/>
        </w:rPr>
        <w:t>ые</w:t>
      </w:r>
      <w:r w:rsidR="0028693D" w:rsidRPr="003F20BC">
        <w:rPr>
          <w:rFonts w:ascii="Arial" w:hAnsi="Arial" w:cs="Arial"/>
          <w:sz w:val="16"/>
          <w:szCs w:val="16"/>
        </w:rPr>
        <w:t xml:space="preserve"> для подсветки лестничных ступеней, стен и небольших декоративных ниш.    </w:t>
      </w:r>
    </w:p>
    <w:p w:rsidR="002700C2" w:rsidRPr="003F20BC" w:rsidRDefault="002700C2"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 xml:space="preserve">Светильники предназначены для работы </w:t>
      </w:r>
      <w:r w:rsidR="00C10362" w:rsidRPr="003F20BC">
        <w:rPr>
          <w:rFonts w:ascii="Arial" w:hAnsi="Arial" w:cs="Arial"/>
          <w:sz w:val="16"/>
          <w:szCs w:val="16"/>
        </w:rPr>
        <w:t>от</w:t>
      </w:r>
      <w:r w:rsidRPr="003F20BC">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3F20BC">
        <w:rPr>
          <w:rFonts w:ascii="Arial" w:hAnsi="Arial" w:cs="Arial"/>
          <w:sz w:val="16"/>
          <w:szCs w:val="16"/>
        </w:rPr>
        <w:t>соответствовать требованиям</w:t>
      </w:r>
      <w:r w:rsidRPr="003F20BC">
        <w:rPr>
          <w:rFonts w:ascii="Arial" w:hAnsi="Arial" w:cs="Arial"/>
          <w:sz w:val="16"/>
          <w:szCs w:val="16"/>
        </w:rPr>
        <w:t xml:space="preserve"> </w:t>
      </w:r>
      <w:r w:rsidR="0028693D" w:rsidRPr="003F20BC">
        <w:rPr>
          <w:rFonts w:ascii="Arial" w:hAnsi="Arial" w:cs="Arial"/>
          <w:sz w:val="16"/>
          <w:szCs w:val="16"/>
        </w:rPr>
        <w:t>ГОСТ 32144-2013</w:t>
      </w:r>
      <w:r w:rsidRPr="003F20BC">
        <w:rPr>
          <w:rFonts w:ascii="Arial" w:hAnsi="Arial" w:cs="Arial"/>
          <w:sz w:val="16"/>
          <w:szCs w:val="16"/>
        </w:rPr>
        <w:t>.</w:t>
      </w:r>
    </w:p>
    <w:p w:rsidR="009D2699" w:rsidRPr="003F20BC" w:rsidRDefault="009D269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Светильник</w:t>
      </w:r>
      <w:r w:rsidR="00C10362" w:rsidRPr="003F20BC">
        <w:rPr>
          <w:rFonts w:ascii="Arial" w:hAnsi="Arial" w:cs="Arial"/>
          <w:sz w:val="16"/>
          <w:szCs w:val="16"/>
        </w:rPr>
        <w:t>и</w:t>
      </w:r>
      <w:r w:rsidRPr="003F20BC">
        <w:rPr>
          <w:rFonts w:ascii="Arial" w:hAnsi="Arial" w:cs="Arial"/>
          <w:sz w:val="16"/>
          <w:szCs w:val="16"/>
        </w:rPr>
        <w:t xml:space="preserve"> п</w:t>
      </w:r>
      <w:r w:rsidR="00C10362" w:rsidRPr="003F20BC">
        <w:rPr>
          <w:rFonts w:ascii="Arial" w:hAnsi="Arial" w:cs="Arial"/>
          <w:sz w:val="16"/>
          <w:szCs w:val="16"/>
        </w:rPr>
        <w:t>редназначены</w:t>
      </w:r>
      <w:r w:rsidRPr="003F20BC">
        <w:rPr>
          <w:rFonts w:ascii="Arial" w:hAnsi="Arial" w:cs="Arial"/>
          <w:sz w:val="16"/>
          <w:szCs w:val="16"/>
        </w:rPr>
        <w:t xml:space="preserve"> для установки </w:t>
      </w:r>
      <w:r w:rsidR="00DB06B9" w:rsidRPr="003F20BC">
        <w:rPr>
          <w:rFonts w:ascii="Arial" w:hAnsi="Arial" w:cs="Arial"/>
          <w:sz w:val="16"/>
          <w:szCs w:val="16"/>
        </w:rPr>
        <w:t>для стен из кирпича или бетона</w:t>
      </w:r>
      <w:r w:rsidRPr="003F20BC">
        <w:rPr>
          <w:rFonts w:ascii="Arial" w:hAnsi="Arial" w:cs="Arial"/>
          <w:sz w:val="16"/>
          <w:szCs w:val="16"/>
        </w:rPr>
        <w:t xml:space="preserve">. </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Технические характеристики</w:t>
      </w:r>
      <w:r w:rsidR="00E55161" w:rsidRPr="003F20BC">
        <w:rPr>
          <w:rFonts w:ascii="Arial" w:hAnsi="Arial" w:cs="Arial"/>
          <w:b/>
          <w:sz w:val="16"/>
          <w:szCs w:val="16"/>
        </w:rPr>
        <w:t>*</w:t>
      </w:r>
      <w:r w:rsidRPr="003F20BC">
        <w:rPr>
          <w:rFonts w:ascii="Arial" w:hAnsi="Arial" w:cs="Arial"/>
          <w:b/>
          <w:sz w:val="16"/>
          <w:szCs w:val="16"/>
        </w:rPr>
        <w:t>:</w:t>
      </w:r>
    </w:p>
    <w:tbl>
      <w:tblPr>
        <w:tblStyle w:val="a4"/>
        <w:tblW w:w="0" w:type="auto"/>
        <w:jc w:val="center"/>
        <w:tblLook w:val="04A0" w:firstRow="1" w:lastRow="0" w:firstColumn="1" w:lastColumn="0" w:noHBand="0" w:noVBand="1"/>
      </w:tblPr>
      <w:tblGrid>
        <w:gridCol w:w="4166"/>
        <w:gridCol w:w="688"/>
        <w:gridCol w:w="805"/>
      </w:tblGrid>
      <w:tr w:rsidR="00C10362" w:rsidRPr="003F20BC" w:rsidTr="00322A1F">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Модель</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10</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11</w:t>
            </w:r>
          </w:p>
        </w:tc>
      </w:tr>
      <w:tr w:rsidR="00AA3B6D" w:rsidRPr="003F20BC" w:rsidTr="00F51802">
        <w:trPr>
          <w:jc w:val="center"/>
        </w:trPr>
        <w:tc>
          <w:tcPr>
            <w:tcW w:w="0" w:type="auto"/>
          </w:tcPr>
          <w:p w:rsidR="00AA3B6D" w:rsidRPr="003F20BC" w:rsidRDefault="00C10362" w:rsidP="003F20BC">
            <w:pPr>
              <w:jc w:val="both"/>
              <w:rPr>
                <w:rFonts w:ascii="Arial" w:hAnsi="Arial" w:cs="Arial"/>
                <w:sz w:val="16"/>
                <w:szCs w:val="16"/>
              </w:rPr>
            </w:pPr>
            <w:r w:rsidRPr="003F20BC">
              <w:rPr>
                <w:rFonts w:ascii="Arial" w:hAnsi="Arial" w:cs="Arial"/>
                <w:sz w:val="16"/>
                <w:szCs w:val="16"/>
              </w:rPr>
              <w:t>Рабочее н</w:t>
            </w:r>
            <w:r w:rsidR="00AA3B6D" w:rsidRPr="003F20BC">
              <w:rPr>
                <w:rFonts w:ascii="Arial" w:hAnsi="Arial" w:cs="Arial"/>
                <w:sz w:val="16"/>
                <w:szCs w:val="16"/>
              </w:rPr>
              <w:t>апряжение питания</w:t>
            </w:r>
          </w:p>
        </w:tc>
        <w:tc>
          <w:tcPr>
            <w:tcW w:w="0" w:type="auto"/>
            <w:gridSpan w:val="2"/>
          </w:tcPr>
          <w:p w:rsidR="00AA3B6D" w:rsidRPr="003F20BC" w:rsidRDefault="004200B1" w:rsidP="003F20BC">
            <w:pPr>
              <w:jc w:val="center"/>
              <w:rPr>
                <w:rFonts w:ascii="Arial" w:hAnsi="Arial" w:cs="Arial"/>
                <w:sz w:val="16"/>
                <w:szCs w:val="16"/>
              </w:rPr>
            </w:pPr>
            <w:r w:rsidRPr="003F20BC">
              <w:rPr>
                <w:rFonts w:ascii="Arial" w:hAnsi="Arial" w:cs="Arial"/>
                <w:sz w:val="16"/>
                <w:szCs w:val="16"/>
              </w:rPr>
              <w:t>230</w:t>
            </w:r>
            <w:r w:rsidR="009D1D9E" w:rsidRPr="003F20BC">
              <w:rPr>
                <w:rFonts w:ascii="Arial" w:hAnsi="Arial" w:cs="Arial"/>
                <w:sz w:val="16"/>
                <w:szCs w:val="16"/>
              </w:rPr>
              <w:t>В</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Частота</w:t>
            </w:r>
            <w:r w:rsidR="00C10362" w:rsidRPr="003F20BC">
              <w:rPr>
                <w:rFonts w:ascii="Arial" w:hAnsi="Arial" w:cs="Arial"/>
                <w:sz w:val="16"/>
                <w:szCs w:val="16"/>
              </w:rPr>
              <w:t xml:space="preserve"> сети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rPr>
              <w:t>50Гц</w:t>
            </w:r>
          </w:p>
        </w:tc>
      </w:tr>
      <w:tr w:rsidR="009D1D9E" w:rsidRPr="003F20BC" w:rsidTr="00A3186A">
        <w:trPr>
          <w:jc w:val="center"/>
        </w:trPr>
        <w:tc>
          <w:tcPr>
            <w:tcW w:w="0" w:type="auto"/>
          </w:tcPr>
          <w:p w:rsidR="009D1D9E" w:rsidRPr="003F20BC" w:rsidRDefault="003F20BC" w:rsidP="003F20BC">
            <w:pPr>
              <w:jc w:val="both"/>
              <w:rPr>
                <w:rFonts w:ascii="Arial" w:hAnsi="Arial" w:cs="Arial"/>
                <w:sz w:val="16"/>
                <w:szCs w:val="16"/>
              </w:rPr>
            </w:pPr>
            <w:r>
              <w:rPr>
                <w:rFonts w:ascii="Arial" w:hAnsi="Arial" w:cs="Arial"/>
                <w:sz w:val="16"/>
                <w:szCs w:val="16"/>
              </w:rPr>
              <w:t>М</w:t>
            </w:r>
            <w:r w:rsidR="009D1D9E" w:rsidRPr="003F20BC">
              <w:rPr>
                <w:rFonts w:ascii="Arial" w:hAnsi="Arial" w:cs="Arial"/>
                <w:sz w:val="16"/>
                <w:szCs w:val="16"/>
              </w:rPr>
              <w:t>ощность</w:t>
            </w:r>
          </w:p>
        </w:tc>
        <w:tc>
          <w:tcPr>
            <w:tcW w:w="0" w:type="auto"/>
            <w:gridSpan w:val="2"/>
          </w:tcPr>
          <w:p w:rsidR="009D1D9E" w:rsidRPr="003F20BC" w:rsidRDefault="004200B1" w:rsidP="003F20BC">
            <w:pPr>
              <w:jc w:val="center"/>
              <w:rPr>
                <w:rFonts w:ascii="Arial" w:hAnsi="Arial" w:cs="Arial"/>
                <w:sz w:val="16"/>
                <w:szCs w:val="16"/>
              </w:rPr>
            </w:pPr>
            <w:r w:rsidRPr="003F20BC">
              <w:rPr>
                <w:rFonts w:ascii="Arial" w:hAnsi="Arial" w:cs="Arial"/>
                <w:sz w:val="16"/>
                <w:szCs w:val="16"/>
              </w:rPr>
              <w:t>1</w:t>
            </w:r>
            <w:r w:rsidR="009D1D9E" w:rsidRPr="003F20BC">
              <w:rPr>
                <w:rFonts w:ascii="Arial" w:hAnsi="Arial" w:cs="Arial"/>
                <w:sz w:val="16"/>
                <w:szCs w:val="16"/>
              </w:rPr>
              <w:t>Вт</w:t>
            </w:r>
          </w:p>
        </w:tc>
      </w:tr>
      <w:tr w:rsidR="00C10362" w:rsidRPr="003F20BC" w:rsidTr="00A3186A">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Источник света</w:t>
            </w:r>
          </w:p>
        </w:tc>
        <w:tc>
          <w:tcPr>
            <w:tcW w:w="0" w:type="auto"/>
            <w:gridSpan w:val="2"/>
          </w:tcPr>
          <w:p w:rsidR="00C10362" w:rsidRPr="003F20BC" w:rsidRDefault="00DB40BD" w:rsidP="003F20BC">
            <w:pPr>
              <w:jc w:val="center"/>
              <w:rPr>
                <w:rFonts w:ascii="Arial" w:hAnsi="Arial" w:cs="Arial"/>
                <w:sz w:val="16"/>
                <w:szCs w:val="16"/>
                <w:lang w:val="en-US"/>
              </w:rPr>
            </w:pPr>
            <w:r w:rsidRPr="003F20BC">
              <w:rPr>
                <w:rFonts w:ascii="Arial" w:hAnsi="Arial" w:cs="Arial"/>
                <w:sz w:val="16"/>
                <w:szCs w:val="16"/>
                <w:lang w:val="en-US"/>
              </w:rPr>
              <w:t>1*smd2835</w:t>
            </w:r>
          </w:p>
        </w:tc>
      </w:tr>
      <w:tr w:rsidR="00DB40BD" w:rsidRPr="003F20BC" w:rsidTr="00A3186A">
        <w:trPr>
          <w:jc w:val="center"/>
        </w:trPr>
        <w:tc>
          <w:tcPr>
            <w:tcW w:w="0" w:type="auto"/>
          </w:tcPr>
          <w:p w:rsidR="00DB40BD" w:rsidRPr="003F20BC" w:rsidRDefault="00DB40BD" w:rsidP="003F20BC">
            <w:pPr>
              <w:jc w:val="both"/>
              <w:rPr>
                <w:rFonts w:ascii="Arial" w:hAnsi="Arial" w:cs="Arial"/>
                <w:sz w:val="16"/>
                <w:szCs w:val="16"/>
              </w:rPr>
            </w:pPr>
            <w:r w:rsidRPr="003F20BC">
              <w:rPr>
                <w:rFonts w:ascii="Arial" w:hAnsi="Arial" w:cs="Arial"/>
                <w:sz w:val="16"/>
                <w:szCs w:val="16"/>
              </w:rPr>
              <w:t>Производитель светодиодов</w:t>
            </w:r>
          </w:p>
        </w:tc>
        <w:tc>
          <w:tcPr>
            <w:tcW w:w="0" w:type="auto"/>
            <w:gridSpan w:val="2"/>
          </w:tcPr>
          <w:p w:rsidR="00DB40BD" w:rsidRPr="003F20BC" w:rsidRDefault="008F18C1" w:rsidP="003F20BC">
            <w:pPr>
              <w:jc w:val="center"/>
              <w:rPr>
                <w:rFonts w:ascii="Arial" w:hAnsi="Arial" w:cs="Arial"/>
                <w:sz w:val="16"/>
                <w:szCs w:val="16"/>
                <w:lang w:val="en-US"/>
              </w:rPr>
            </w:pPr>
            <w:r w:rsidRPr="003F20BC">
              <w:rPr>
                <w:rFonts w:ascii="Arial" w:hAnsi="Arial" w:cs="Arial"/>
                <w:sz w:val="16"/>
                <w:szCs w:val="16"/>
                <w:lang w:val="en-US"/>
              </w:rPr>
              <w:t>SANAN</w:t>
            </w:r>
          </w:p>
        </w:tc>
      </w:tr>
      <w:tr w:rsidR="009D1D9E" w:rsidRPr="003F20BC" w:rsidTr="007919C5">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Световой поток</w:t>
            </w:r>
          </w:p>
        </w:tc>
        <w:tc>
          <w:tcPr>
            <w:tcW w:w="0" w:type="auto"/>
            <w:gridSpan w:val="2"/>
          </w:tcPr>
          <w:p w:rsidR="009D1D9E" w:rsidRPr="003F20BC" w:rsidRDefault="00470D17" w:rsidP="003F20BC">
            <w:pPr>
              <w:jc w:val="center"/>
              <w:rPr>
                <w:rFonts w:ascii="Arial" w:hAnsi="Arial" w:cs="Arial"/>
                <w:sz w:val="16"/>
                <w:szCs w:val="16"/>
              </w:rPr>
            </w:pPr>
            <w:r w:rsidRPr="003F20BC">
              <w:rPr>
                <w:rFonts w:ascii="Arial" w:hAnsi="Arial" w:cs="Arial"/>
                <w:sz w:val="16"/>
                <w:szCs w:val="16"/>
              </w:rPr>
              <w:t>20л</w:t>
            </w:r>
            <w:r w:rsidR="009D1D9E" w:rsidRPr="003F20BC">
              <w:rPr>
                <w:rFonts w:ascii="Arial" w:hAnsi="Arial" w:cs="Arial"/>
                <w:sz w:val="16"/>
                <w:szCs w:val="16"/>
              </w:rPr>
              <w:t>м</w:t>
            </w:r>
          </w:p>
        </w:tc>
      </w:tr>
      <w:tr w:rsidR="008F6D13" w:rsidRPr="003F20BC" w:rsidTr="00F51802">
        <w:trPr>
          <w:jc w:val="center"/>
        </w:trPr>
        <w:tc>
          <w:tcPr>
            <w:tcW w:w="0" w:type="auto"/>
          </w:tcPr>
          <w:p w:rsidR="008F6D13" w:rsidRPr="003F20BC" w:rsidRDefault="008F6D13" w:rsidP="003F20BC">
            <w:pPr>
              <w:jc w:val="both"/>
              <w:rPr>
                <w:rFonts w:ascii="Arial" w:hAnsi="Arial" w:cs="Arial"/>
                <w:sz w:val="16"/>
                <w:szCs w:val="16"/>
              </w:rPr>
            </w:pPr>
            <w:r w:rsidRPr="003F20BC">
              <w:rPr>
                <w:rFonts w:ascii="Arial" w:hAnsi="Arial" w:cs="Arial"/>
                <w:sz w:val="16"/>
                <w:szCs w:val="16"/>
              </w:rPr>
              <w:t>Индекс цветопередачи</w:t>
            </w:r>
          </w:p>
        </w:tc>
        <w:tc>
          <w:tcPr>
            <w:tcW w:w="0" w:type="auto"/>
            <w:gridSpan w:val="2"/>
          </w:tcPr>
          <w:p w:rsidR="008F6D13" w:rsidRPr="003F20BC" w:rsidRDefault="008F6D13" w:rsidP="003F20BC">
            <w:pPr>
              <w:jc w:val="center"/>
              <w:rPr>
                <w:rFonts w:ascii="Arial" w:hAnsi="Arial" w:cs="Arial"/>
                <w:sz w:val="16"/>
                <w:szCs w:val="16"/>
                <w:lang w:val="en-US"/>
              </w:rPr>
            </w:pPr>
            <w:r w:rsidRPr="003F20BC">
              <w:rPr>
                <w:rFonts w:ascii="Arial" w:hAnsi="Arial" w:cs="Arial"/>
                <w:sz w:val="16"/>
                <w:szCs w:val="16"/>
                <w:lang w:val="en-US"/>
              </w:rPr>
              <w:t>&gt;</w:t>
            </w:r>
            <w:r w:rsidR="008F18C1" w:rsidRPr="003F20BC">
              <w:rPr>
                <w:rFonts w:ascii="Arial" w:hAnsi="Arial" w:cs="Arial"/>
                <w:sz w:val="16"/>
                <w:szCs w:val="16"/>
                <w:lang w:val="en-US"/>
              </w:rPr>
              <w:t>7</w:t>
            </w:r>
            <w:r w:rsidRPr="003F20BC">
              <w:rPr>
                <w:rFonts w:ascii="Arial" w:hAnsi="Arial" w:cs="Arial"/>
                <w:sz w:val="16"/>
                <w:szCs w:val="16"/>
                <w:lang w:val="en-US"/>
              </w:rPr>
              <w:t>0</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Цветовая температура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lang w:val="en-US"/>
              </w:rPr>
              <w:t>3</w:t>
            </w:r>
            <w:r w:rsidR="00AA3B6D" w:rsidRPr="003F20BC">
              <w:rPr>
                <w:rFonts w:ascii="Arial" w:hAnsi="Arial" w:cs="Arial"/>
                <w:sz w:val="16"/>
                <w:szCs w:val="16"/>
              </w:rPr>
              <w:t>000К</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Материал корпуса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257D05" w:rsidRPr="003F20BC" w:rsidTr="00F51802">
        <w:trPr>
          <w:jc w:val="center"/>
        </w:trPr>
        <w:tc>
          <w:tcPr>
            <w:tcW w:w="0" w:type="auto"/>
          </w:tcPr>
          <w:p w:rsidR="00257D05" w:rsidRPr="003F20BC" w:rsidRDefault="00257D05" w:rsidP="003F20BC">
            <w:pPr>
              <w:jc w:val="both"/>
              <w:rPr>
                <w:rFonts w:ascii="Arial" w:hAnsi="Arial" w:cs="Arial"/>
                <w:sz w:val="16"/>
                <w:szCs w:val="16"/>
              </w:rPr>
            </w:pPr>
            <w:r w:rsidRPr="003F20BC">
              <w:rPr>
                <w:rFonts w:ascii="Arial" w:hAnsi="Arial" w:cs="Arial"/>
                <w:sz w:val="16"/>
                <w:szCs w:val="16"/>
              </w:rPr>
              <w:t>Материал рассеивателя</w:t>
            </w:r>
          </w:p>
        </w:tc>
        <w:tc>
          <w:tcPr>
            <w:tcW w:w="0" w:type="auto"/>
            <w:gridSpan w:val="2"/>
          </w:tcPr>
          <w:p w:rsidR="00257D05" w:rsidRPr="003F20BC" w:rsidRDefault="00257D05" w:rsidP="003F20BC">
            <w:pPr>
              <w:jc w:val="center"/>
              <w:rPr>
                <w:rFonts w:ascii="Arial" w:hAnsi="Arial" w:cs="Arial"/>
                <w:sz w:val="16"/>
                <w:szCs w:val="16"/>
              </w:rPr>
            </w:pPr>
            <w:r w:rsidRPr="003F20BC">
              <w:rPr>
                <w:rFonts w:ascii="Arial" w:hAnsi="Arial" w:cs="Arial"/>
                <w:sz w:val="16"/>
                <w:szCs w:val="16"/>
              </w:rPr>
              <w:t>пластик</w:t>
            </w:r>
          </w:p>
        </w:tc>
      </w:tr>
      <w:tr w:rsidR="008F18C1" w:rsidRPr="003F20BC" w:rsidTr="00F51802">
        <w:trPr>
          <w:jc w:val="center"/>
        </w:trPr>
        <w:tc>
          <w:tcPr>
            <w:tcW w:w="0" w:type="auto"/>
          </w:tcPr>
          <w:p w:rsidR="008F18C1" w:rsidRPr="003F20BC" w:rsidRDefault="008F18C1" w:rsidP="003F20BC">
            <w:pPr>
              <w:jc w:val="both"/>
              <w:rPr>
                <w:rFonts w:ascii="Arial" w:hAnsi="Arial" w:cs="Arial"/>
                <w:sz w:val="16"/>
                <w:szCs w:val="16"/>
              </w:rPr>
            </w:pPr>
            <w:r w:rsidRPr="003F20BC">
              <w:rPr>
                <w:rFonts w:ascii="Arial" w:hAnsi="Arial" w:cs="Arial"/>
                <w:sz w:val="16"/>
                <w:szCs w:val="16"/>
              </w:rPr>
              <w:t>Материал установочного стакана</w:t>
            </w:r>
          </w:p>
        </w:tc>
        <w:tc>
          <w:tcPr>
            <w:tcW w:w="0" w:type="auto"/>
            <w:gridSpan w:val="2"/>
          </w:tcPr>
          <w:p w:rsidR="008F18C1"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9D1D9E" w:rsidRPr="003F20BC" w:rsidTr="00F51802">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Цвет корпуса</w:t>
            </w:r>
          </w:p>
        </w:tc>
        <w:tc>
          <w:tcPr>
            <w:tcW w:w="0" w:type="auto"/>
            <w:gridSpan w:val="2"/>
          </w:tcPr>
          <w:p w:rsidR="009D1D9E" w:rsidRPr="003F20BC" w:rsidRDefault="009D1D9E" w:rsidP="003F20BC">
            <w:pPr>
              <w:jc w:val="center"/>
              <w:rPr>
                <w:rFonts w:ascii="Arial" w:hAnsi="Arial" w:cs="Arial"/>
                <w:sz w:val="16"/>
                <w:szCs w:val="16"/>
              </w:rPr>
            </w:pPr>
            <w:r w:rsidRPr="003F20BC">
              <w:rPr>
                <w:rFonts w:ascii="Arial" w:hAnsi="Arial" w:cs="Arial"/>
                <w:sz w:val="16"/>
                <w:szCs w:val="16"/>
              </w:rPr>
              <w:t>См. на упаковке</w:t>
            </w:r>
          </w:p>
        </w:tc>
      </w:tr>
      <w:tr w:rsidR="00CD6BF6" w:rsidRPr="003F20BC" w:rsidTr="00A66947">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Форма видимой части</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круг</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квадрат</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Степень защиты от пыли и влаги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lang w:val="en-US"/>
              </w:rPr>
              <w:t>IP</w:t>
            </w:r>
            <w:r w:rsidR="008F18C1" w:rsidRPr="003F20BC">
              <w:rPr>
                <w:rFonts w:ascii="Arial" w:hAnsi="Arial" w:cs="Arial"/>
                <w:sz w:val="16"/>
                <w:szCs w:val="16"/>
              </w:rPr>
              <w:t>67</w:t>
            </w:r>
          </w:p>
        </w:tc>
      </w:tr>
      <w:tr w:rsidR="009D2699" w:rsidRPr="003F20BC" w:rsidTr="00F51802">
        <w:trPr>
          <w:jc w:val="center"/>
        </w:trPr>
        <w:tc>
          <w:tcPr>
            <w:tcW w:w="0" w:type="auto"/>
          </w:tcPr>
          <w:p w:rsidR="009D2699" w:rsidRPr="003F20BC" w:rsidRDefault="009D2699" w:rsidP="003F20BC">
            <w:pPr>
              <w:jc w:val="both"/>
              <w:rPr>
                <w:rFonts w:ascii="Arial" w:hAnsi="Arial" w:cs="Arial"/>
                <w:sz w:val="16"/>
                <w:szCs w:val="16"/>
              </w:rPr>
            </w:pPr>
            <w:r w:rsidRPr="003F20BC">
              <w:rPr>
                <w:rFonts w:ascii="Arial" w:hAnsi="Arial" w:cs="Arial"/>
                <w:sz w:val="16"/>
                <w:szCs w:val="16"/>
              </w:rPr>
              <w:t>Класс защиты от поражения электрическим током</w:t>
            </w:r>
          </w:p>
        </w:tc>
        <w:tc>
          <w:tcPr>
            <w:tcW w:w="0" w:type="auto"/>
            <w:gridSpan w:val="2"/>
          </w:tcPr>
          <w:p w:rsidR="009D2699" w:rsidRPr="003F20BC" w:rsidRDefault="009D2699" w:rsidP="003F20BC">
            <w:pPr>
              <w:jc w:val="center"/>
              <w:rPr>
                <w:rFonts w:ascii="Arial" w:hAnsi="Arial" w:cs="Arial"/>
                <w:sz w:val="16"/>
                <w:szCs w:val="16"/>
                <w:lang w:val="en-US"/>
              </w:rPr>
            </w:pPr>
            <w:r w:rsidRPr="003F20BC">
              <w:rPr>
                <w:rFonts w:ascii="Arial" w:hAnsi="Arial" w:cs="Arial"/>
                <w:sz w:val="16"/>
                <w:szCs w:val="16"/>
                <w:lang w:val="en-US"/>
              </w:rPr>
              <w:t>II</w:t>
            </w:r>
          </w:p>
        </w:tc>
      </w:tr>
      <w:tr w:rsidR="00CD6BF6" w:rsidRPr="003F20BC" w:rsidTr="00800418">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Габаритный размер</w:t>
            </w:r>
          </w:p>
        </w:tc>
        <w:tc>
          <w:tcPr>
            <w:tcW w:w="0" w:type="auto"/>
            <w:gridSpan w:val="2"/>
          </w:tcPr>
          <w:p w:rsidR="00CD6BF6" w:rsidRPr="003F20BC" w:rsidRDefault="00CD6BF6" w:rsidP="003F20BC">
            <w:pPr>
              <w:jc w:val="center"/>
              <w:rPr>
                <w:rFonts w:ascii="Arial" w:hAnsi="Arial" w:cs="Arial"/>
                <w:sz w:val="16"/>
                <w:szCs w:val="16"/>
              </w:rPr>
            </w:pPr>
            <w:r w:rsidRPr="003F20BC">
              <w:rPr>
                <w:rFonts w:ascii="Arial" w:hAnsi="Arial" w:cs="Arial"/>
                <w:sz w:val="16"/>
                <w:szCs w:val="16"/>
              </w:rPr>
              <w:t>См. на упаковке</w:t>
            </w:r>
          </w:p>
        </w:tc>
      </w:tr>
      <w:tr w:rsidR="00C10362" w:rsidRPr="003F20BC" w:rsidTr="00DF55E8">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Размер установочного отверстия</w:t>
            </w:r>
            <w:r w:rsidR="00AA29EF" w:rsidRPr="003F20BC">
              <w:rPr>
                <w:rFonts w:ascii="Arial" w:hAnsi="Arial" w:cs="Arial"/>
                <w:sz w:val="16"/>
                <w:szCs w:val="16"/>
              </w:rPr>
              <w:t xml:space="preserve"> (</w:t>
            </w:r>
            <w:proofErr w:type="spellStart"/>
            <w:r w:rsidR="00AA29EF" w:rsidRPr="003F20BC">
              <w:rPr>
                <w:rFonts w:ascii="Arial" w:hAnsi="Arial" w:cs="Arial"/>
                <w:sz w:val="16"/>
                <w:szCs w:val="16"/>
              </w:rPr>
              <w:t>диаметр×глубина</w:t>
            </w:r>
            <w:proofErr w:type="spellEnd"/>
            <w:r w:rsidR="00AA29EF" w:rsidRPr="003F20BC">
              <w:rPr>
                <w:rFonts w:ascii="Arial" w:hAnsi="Arial" w:cs="Arial"/>
                <w:sz w:val="16"/>
                <w:szCs w:val="16"/>
              </w:rPr>
              <w:t>)</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Ø4</w:t>
            </w:r>
            <w:r w:rsidR="008F18C1" w:rsidRPr="003F20BC">
              <w:rPr>
                <w:rFonts w:ascii="Arial" w:hAnsi="Arial" w:cs="Arial"/>
                <w:sz w:val="16"/>
                <w:szCs w:val="16"/>
              </w:rPr>
              <w:t>3</w:t>
            </w:r>
            <w:r w:rsidR="00AA29EF" w:rsidRPr="003F20BC">
              <w:rPr>
                <w:rFonts w:ascii="Arial" w:hAnsi="Arial" w:cs="Arial"/>
                <w:sz w:val="16"/>
                <w:szCs w:val="16"/>
              </w:rPr>
              <w:t>×87</w:t>
            </w:r>
            <w:r w:rsidRPr="003F20BC">
              <w:rPr>
                <w:rFonts w:ascii="Arial" w:hAnsi="Arial" w:cs="Arial"/>
                <w:sz w:val="16"/>
                <w:szCs w:val="16"/>
              </w:rPr>
              <w:t>мм</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Рабочая температура</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w:t>
            </w:r>
            <w:r w:rsidR="003F20BC">
              <w:rPr>
                <w:rFonts w:ascii="Arial" w:hAnsi="Arial" w:cs="Arial"/>
                <w:sz w:val="16"/>
                <w:szCs w:val="16"/>
              </w:rPr>
              <w:t>40</w:t>
            </w:r>
            <w:r w:rsidRPr="003F20BC">
              <w:rPr>
                <w:rFonts w:ascii="Arial" w:hAnsi="Arial" w:cs="Arial"/>
                <w:sz w:val="16"/>
                <w:szCs w:val="16"/>
              </w:rPr>
              <w:t>..+</w:t>
            </w:r>
            <w:r w:rsidR="003F20BC">
              <w:rPr>
                <w:rFonts w:ascii="Arial" w:hAnsi="Arial" w:cs="Arial"/>
                <w:sz w:val="16"/>
                <w:szCs w:val="16"/>
              </w:rPr>
              <w:t>4</w:t>
            </w:r>
            <w:r w:rsidRPr="003F20BC">
              <w:rPr>
                <w:rFonts w:ascii="Arial" w:hAnsi="Arial" w:cs="Arial"/>
                <w:sz w:val="16"/>
                <w:szCs w:val="16"/>
              </w:rPr>
              <w:t>0°С</w:t>
            </w:r>
          </w:p>
        </w:tc>
      </w:tr>
      <w:tr w:rsidR="003F20BC" w:rsidRPr="003F20BC" w:rsidTr="00F51802">
        <w:trPr>
          <w:jc w:val="center"/>
        </w:trPr>
        <w:tc>
          <w:tcPr>
            <w:tcW w:w="0" w:type="auto"/>
          </w:tcPr>
          <w:p w:rsidR="003F20BC" w:rsidRPr="003F20BC" w:rsidRDefault="003F20BC" w:rsidP="003F20BC">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3F20BC" w:rsidRPr="003F20BC" w:rsidRDefault="003F20BC" w:rsidP="003F20BC">
            <w:pPr>
              <w:jc w:val="center"/>
              <w:rPr>
                <w:rFonts w:ascii="Arial" w:hAnsi="Arial" w:cs="Arial"/>
                <w:sz w:val="16"/>
                <w:szCs w:val="16"/>
              </w:rPr>
            </w:pPr>
            <w:r>
              <w:rPr>
                <w:rFonts w:ascii="Arial" w:hAnsi="Arial" w:cs="Arial"/>
                <w:sz w:val="16"/>
                <w:szCs w:val="16"/>
              </w:rPr>
              <w:t>У1</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Срок службы светодиодов</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30000ч.</w:t>
            </w:r>
          </w:p>
        </w:tc>
      </w:tr>
    </w:tbl>
    <w:p w:rsidR="009D798A" w:rsidRPr="003F20BC" w:rsidRDefault="009D798A" w:rsidP="003F20BC">
      <w:pPr>
        <w:spacing w:after="0" w:line="240" w:lineRule="auto"/>
        <w:jc w:val="both"/>
        <w:rPr>
          <w:rFonts w:ascii="Arial" w:hAnsi="Arial" w:cs="Arial"/>
          <w:b/>
          <w:sz w:val="16"/>
          <w:szCs w:val="16"/>
        </w:rPr>
      </w:pPr>
      <w:r w:rsidRPr="003F20B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Комплектация</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Светильник</w:t>
      </w:r>
      <w:r w:rsidR="00337767" w:rsidRPr="003F20BC">
        <w:rPr>
          <w:rFonts w:ascii="Arial" w:hAnsi="Arial" w:cs="Arial"/>
          <w:sz w:val="16"/>
          <w:szCs w:val="16"/>
        </w:rPr>
        <w:t xml:space="preserve"> в сборе</w:t>
      </w:r>
    </w:p>
    <w:p w:rsidR="00B42CFF" w:rsidRPr="003F20BC" w:rsidRDefault="00CD6BF6"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Инструкция по эксплуатации</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Коробка упаковочная</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Подключение.</w:t>
      </w:r>
    </w:p>
    <w:p w:rsidR="002700C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D4114D" w:rsidRPr="003F20BC" w:rsidRDefault="00D4114D"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Предварительно обесточьте и подготовьте к подключению кабель питающей сети. </w:t>
      </w:r>
      <w:proofErr w:type="spellStart"/>
      <w:r w:rsidRPr="003F20BC">
        <w:rPr>
          <w:rFonts w:ascii="Arial" w:hAnsi="Arial" w:cs="Arial"/>
          <w:sz w:val="16"/>
          <w:szCs w:val="16"/>
        </w:rPr>
        <w:t>Проштробите</w:t>
      </w:r>
      <w:proofErr w:type="spellEnd"/>
      <w:r w:rsidRPr="003F20BC">
        <w:rPr>
          <w:rFonts w:ascii="Arial" w:hAnsi="Arial" w:cs="Arial"/>
          <w:sz w:val="16"/>
          <w:szCs w:val="16"/>
        </w:rPr>
        <w:t xml:space="preserve"> в стене кабельный канал, подведите питающий кабель к месту установки.</w:t>
      </w:r>
    </w:p>
    <w:p w:rsidR="00236D54" w:rsidRPr="003F20BC" w:rsidRDefault="00102BE9"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Светильник устанавливается в </w:t>
      </w:r>
      <w:r w:rsidR="00C10362" w:rsidRPr="003F20BC">
        <w:rPr>
          <w:rFonts w:ascii="Arial" w:hAnsi="Arial" w:cs="Arial"/>
          <w:sz w:val="16"/>
          <w:szCs w:val="16"/>
        </w:rPr>
        <w:t xml:space="preserve">стены из </w:t>
      </w:r>
      <w:r w:rsidR="00D4114D" w:rsidRPr="003F20BC">
        <w:rPr>
          <w:rFonts w:ascii="Arial" w:hAnsi="Arial" w:cs="Arial"/>
          <w:sz w:val="16"/>
          <w:szCs w:val="16"/>
        </w:rPr>
        <w:t>кирпича или бетона</w:t>
      </w:r>
      <w:r w:rsidRPr="003F20BC">
        <w:rPr>
          <w:rFonts w:ascii="Arial" w:hAnsi="Arial" w:cs="Arial"/>
          <w:sz w:val="16"/>
          <w:szCs w:val="16"/>
        </w:rPr>
        <w:t xml:space="preserve">. Для установки светильника в стену необходимо </w:t>
      </w:r>
      <w:r w:rsidR="00C70BEA" w:rsidRPr="003F20BC">
        <w:rPr>
          <w:rFonts w:ascii="Arial" w:hAnsi="Arial" w:cs="Arial"/>
          <w:sz w:val="16"/>
          <w:szCs w:val="16"/>
        </w:rPr>
        <w:t>п</w:t>
      </w:r>
      <w:r w:rsidRPr="003F20BC">
        <w:rPr>
          <w:rFonts w:ascii="Arial" w:hAnsi="Arial" w:cs="Arial"/>
          <w:sz w:val="16"/>
          <w:szCs w:val="16"/>
        </w:rPr>
        <w:t xml:space="preserve">роделать в стене отверстие нужного размера и установить </w:t>
      </w:r>
      <w:r w:rsidR="00D4114D" w:rsidRPr="003F20BC">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3F20BC">
        <w:rPr>
          <w:rFonts w:ascii="Arial" w:hAnsi="Arial" w:cs="Arial"/>
          <w:sz w:val="16"/>
          <w:szCs w:val="16"/>
        </w:rPr>
        <w:t>.</w:t>
      </w:r>
      <w:r w:rsidR="00C70BEA" w:rsidRPr="003F20BC">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Подключите провода </w:t>
      </w:r>
      <w:r w:rsidR="00C70BEA" w:rsidRPr="003F20BC">
        <w:rPr>
          <w:rFonts w:ascii="Arial" w:hAnsi="Arial" w:cs="Arial"/>
          <w:sz w:val="16"/>
          <w:szCs w:val="16"/>
        </w:rPr>
        <w:t xml:space="preserve">питания </w:t>
      </w:r>
      <w:r w:rsidR="00D4114D" w:rsidRPr="003F20BC">
        <w:rPr>
          <w:rFonts w:ascii="Arial" w:hAnsi="Arial" w:cs="Arial"/>
          <w:sz w:val="16"/>
          <w:szCs w:val="16"/>
        </w:rPr>
        <w:t>светильника</w:t>
      </w:r>
      <w:r w:rsidRPr="003F20BC">
        <w:rPr>
          <w:rFonts w:ascii="Arial" w:hAnsi="Arial" w:cs="Arial"/>
          <w:sz w:val="16"/>
          <w:szCs w:val="16"/>
        </w:rPr>
        <w:t xml:space="preserve"> к сети.</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Установите светильник в </w:t>
      </w:r>
      <w:r w:rsidR="00C70BEA" w:rsidRPr="003F20BC">
        <w:rPr>
          <w:rFonts w:ascii="Arial" w:hAnsi="Arial" w:cs="Arial"/>
          <w:sz w:val="16"/>
          <w:szCs w:val="16"/>
        </w:rPr>
        <w:t>установочный стакан</w:t>
      </w:r>
      <w:r w:rsidRPr="003F20BC">
        <w:rPr>
          <w:rFonts w:ascii="Arial" w:hAnsi="Arial" w:cs="Arial"/>
          <w:sz w:val="16"/>
          <w:szCs w:val="16"/>
        </w:rPr>
        <w:t>.</w:t>
      </w:r>
    </w:p>
    <w:p w:rsidR="00F5180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Включите питание.</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Техническое обслуживание</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Обслуживание светильника проводить только при отключенном электропитании.</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3F20BC" w:rsidRDefault="00EB2AC8"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Меры предосторожности</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К работе со светильником допускаются </w:t>
      </w:r>
      <w:r w:rsidR="00102BE9" w:rsidRPr="003F20BC">
        <w:rPr>
          <w:rFonts w:ascii="Arial" w:hAnsi="Arial" w:cs="Arial"/>
          <w:sz w:val="16"/>
          <w:szCs w:val="16"/>
        </w:rPr>
        <w:t>лица,</w:t>
      </w:r>
      <w:r w:rsidRPr="003F20BC">
        <w:rPr>
          <w:rFonts w:ascii="Arial" w:hAnsi="Arial" w:cs="Arial"/>
          <w:sz w:val="16"/>
          <w:szCs w:val="16"/>
        </w:rPr>
        <w:t xml:space="preserve"> имеющие </w:t>
      </w:r>
      <w:r w:rsidR="00102BE9" w:rsidRPr="003F20BC">
        <w:rPr>
          <w:rFonts w:ascii="Arial" w:hAnsi="Arial" w:cs="Arial"/>
          <w:sz w:val="16"/>
          <w:szCs w:val="16"/>
        </w:rPr>
        <w:t>соответствующую квалификацию</w:t>
      </w:r>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Запрещена эксплуатация светильника с диммером.</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3F20BC">
          <w:rPr>
            <w:rFonts w:ascii="Arial" w:hAnsi="Arial" w:cs="Arial"/>
            <w:sz w:val="16"/>
            <w:szCs w:val="16"/>
          </w:rPr>
          <w:t> </w:t>
        </w:r>
        <w:hyperlink r:id="rId7" w:tgtFrame="_blank" w:history="1">
          <w:r w:rsidR="007869C4" w:rsidRPr="003F20BC">
            <w:rPr>
              <w:rFonts w:ascii="Arial" w:hAnsi="Arial" w:cs="Arial"/>
              <w:sz w:val="16"/>
              <w:szCs w:val="16"/>
            </w:rPr>
            <w:t> ГОСТ Р 32144-2013</w:t>
          </w:r>
        </w:hyperlink>
      </w:hyperlink>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Радиоактивные и ядовитые вещества в состав светильника не входят.</w:t>
      </w:r>
    </w:p>
    <w:p w:rsidR="002700C2" w:rsidRPr="003F20BC" w:rsidRDefault="002700C2" w:rsidP="003F20BC">
      <w:pPr>
        <w:pStyle w:val="a3"/>
        <w:numPr>
          <w:ilvl w:val="0"/>
          <w:numId w:val="1"/>
        </w:numPr>
        <w:spacing w:after="0" w:line="240" w:lineRule="auto"/>
        <w:ind w:left="357" w:hanging="357"/>
        <w:jc w:val="both"/>
        <w:rPr>
          <w:rFonts w:ascii="Arial" w:eastAsia="Times New Roman" w:hAnsi="Arial" w:cs="Arial"/>
          <w:b/>
          <w:sz w:val="16"/>
          <w:szCs w:val="16"/>
        </w:rPr>
      </w:pPr>
      <w:r w:rsidRPr="003F20BC">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3F20BC"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Метод устранения</w:t>
            </w:r>
          </w:p>
        </w:tc>
      </w:tr>
      <w:tr w:rsidR="002700C2" w:rsidRPr="003F20BC"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Проверьте наличие напряжения питающей сети</w:t>
            </w:r>
            <w:r w:rsidRPr="003F20BC">
              <w:rPr>
                <w:rFonts w:ascii="Arial" w:hAnsi="Arial" w:cs="Arial"/>
                <w:sz w:val="16"/>
                <w:szCs w:val="16"/>
              </w:rPr>
              <w:t xml:space="preserve"> и, при необходимости,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контакты в схеме подключения 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целостность цепей и целостность изоляции</w:t>
            </w:r>
          </w:p>
        </w:tc>
      </w:tr>
    </w:tbl>
    <w:p w:rsidR="002700C2" w:rsidRPr="003F20BC" w:rsidRDefault="002700C2" w:rsidP="003F20BC">
      <w:pPr>
        <w:spacing w:after="0" w:line="240" w:lineRule="auto"/>
        <w:jc w:val="both"/>
        <w:rPr>
          <w:rFonts w:ascii="Arial" w:hAnsi="Arial" w:cs="Arial"/>
          <w:i/>
          <w:sz w:val="16"/>
          <w:szCs w:val="16"/>
        </w:rPr>
      </w:pPr>
      <w:r w:rsidRPr="003F20BC">
        <w:rPr>
          <w:rFonts w:ascii="Arial" w:hAnsi="Arial" w:cs="Arial"/>
          <w:i/>
          <w:sz w:val="16"/>
          <w:szCs w:val="16"/>
        </w:rPr>
        <w:t xml:space="preserve">Если после произведенных действий светильник не загорается, то дальнейший ремонт не </w:t>
      </w:r>
      <w:r w:rsidR="003F20BC" w:rsidRPr="003F20BC">
        <w:rPr>
          <w:rFonts w:ascii="Arial" w:hAnsi="Arial" w:cs="Arial"/>
          <w:i/>
          <w:sz w:val="16"/>
          <w:szCs w:val="16"/>
        </w:rPr>
        <w:t>целесообразен (</w:t>
      </w:r>
      <w:r w:rsidRPr="003F20BC">
        <w:rPr>
          <w:rFonts w:ascii="Arial" w:hAnsi="Arial" w:cs="Arial"/>
          <w:i/>
          <w:sz w:val="16"/>
          <w:szCs w:val="16"/>
        </w:rPr>
        <w:t>неисправимый дефект). Обратитесь в место продажи светильника.</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Хранение</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Транспортировка</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Утилизация</w:t>
      </w:r>
    </w:p>
    <w:p w:rsidR="002700C2" w:rsidRPr="003F20BC" w:rsidRDefault="005C65DF" w:rsidP="003F20BC">
      <w:pPr>
        <w:spacing w:after="0" w:line="240" w:lineRule="auto"/>
        <w:rPr>
          <w:rFonts w:ascii="Arial" w:hAnsi="Arial" w:cs="Arial"/>
          <w:sz w:val="16"/>
          <w:szCs w:val="16"/>
        </w:rPr>
      </w:pPr>
      <w:r w:rsidRPr="003F20BC">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3F20BC" w:rsidRDefault="00E55161"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Сертификации</w:t>
      </w:r>
    </w:p>
    <w:p w:rsidR="00E55161" w:rsidRPr="003F20BC" w:rsidRDefault="0038196E" w:rsidP="003F20BC">
      <w:pPr>
        <w:spacing w:after="0" w:line="240" w:lineRule="auto"/>
        <w:jc w:val="both"/>
        <w:rPr>
          <w:rFonts w:ascii="Arial" w:hAnsi="Arial" w:cs="Arial"/>
          <w:b/>
          <w:sz w:val="16"/>
          <w:szCs w:val="16"/>
        </w:rPr>
      </w:pPr>
      <w:r>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w:t>
      </w:r>
      <w:r>
        <w:rPr>
          <w:rFonts w:ascii="Arial" w:hAnsi="Arial" w:cs="Arial"/>
          <w:sz w:val="16"/>
          <w:szCs w:val="16"/>
        </w:rPr>
        <w:lastRenderedPageBreak/>
        <w:t>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Информация об изготовителе и дата производства</w:t>
      </w:r>
    </w:p>
    <w:p w:rsidR="002700C2" w:rsidRPr="003F20BC" w:rsidRDefault="003F20BC" w:rsidP="003F20BC">
      <w:pPr>
        <w:spacing w:after="0" w:line="240" w:lineRule="auto"/>
        <w:jc w:val="both"/>
        <w:rPr>
          <w:rFonts w:ascii="Arial" w:hAnsi="Arial" w:cs="Arial"/>
          <w:sz w:val="16"/>
          <w:szCs w:val="16"/>
        </w:rPr>
      </w:pPr>
      <w:r w:rsidRPr="003F20BC">
        <w:rPr>
          <w:rFonts w:ascii="Arial" w:hAnsi="Arial" w:cs="Arial"/>
          <w:sz w:val="16"/>
          <w:szCs w:val="16"/>
        </w:rPr>
        <w:t xml:space="preserve">Сделано в Китае. Изготовитель: </w:t>
      </w:r>
      <w:proofErr w:type="spellStart"/>
      <w:r w:rsidRPr="003F20BC">
        <w:rPr>
          <w:rFonts w:ascii="Arial" w:hAnsi="Arial" w:cs="Arial"/>
          <w:sz w:val="16"/>
          <w:szCs w:val="16"/>
        </w:rPr>
        <w:t>Ningbo</w:t>
      </w:r>
      <w:proofErr w:type="spellEnd"/>
      <w:r w:rsidRPr="003F20BC">
        <w:rPr>
          <w:rFonts w:ascii="Arial" w:hAnsi="Arial" w:cs="Arial"/>
          <w:sz w:val="16"/>
          <w:szCs w:val="16"/>
        </w:rPr>
        <w:t xml:space="preserve"> </w:t>
      </w:r>
      <w:proofErr w:type="spellStart"/>
      <w:r w:rsidRPr="003F20BC">
        <w:rPr>
          <w:rFonts w:ascii="Arial" w:hAnsi="Arial" w:cs="Arial"/>
          <w:sz w:val="16"/>
          <w:szCs w:val="16"/>
        </w:rPr>
        <w:t>Yusing</w:t>
      </w:r>
      <w:proofErr w:type="spellEnd"/>
      <w:r w:rsidRPr="003F20BC">
        <w:rPr>
          <w:rFonts w:ascii="Arial" w:hAnsi="Arial" w:cs="Arial"/>
          <w:sz w:val="16"/>
          <w:szCs w:val="16"/>
        </w:rPr>
        <w:t xml:space="preserve"> </w:t>
      </w:r>
      <w:proofErr w:type="spellStart"/>
      <w:r w:rsidRPr="003F20BC">
        <w:rPr>
          <w:rFonts w:ascii="Arial" w:hAnsi="Arial" w:cs="Arial"/>
          <w:sz w:val="16"/>
          <w:szCs w:val="16"/>
        </w:rPr>
        <w:t>Electronics</w:t>
      </w:r>
      <w:proofErr w:type="spellEnd"/>
      <w:r w:rsidRPr="003F20BC">
        <w:rPr>
          <w:rFonts w:ascii="Arial" w:hAnsi="Arial" w:cs="Arial"/>
          <w:sz w:val="16"/>
          <w:szCs w:val="16"/>
        </w:rPr>
        <w:t xml:space="preserve"> </w:t>
      </w:r>
      <w:proofErr w:type="spellStart"/>
      <w:r w:rsidRPr="003F20BC">
        <w:rPr>
          <w:rFonts w:ascii="Arial" w:hAnsi="Arial" w:cs="Arial"/>
          <w:sz w:val="16"/>
          <w:szCs w:val="16"/>
        </w:rPr>
        <w:t>Co</w:t>
      </w:r>
      <w:proofErr w:type="spellEnd"/>
      <w:r w:rsidRPr="003F20BC">
        <w:rPr>
          <w:rFonts w:ascii="Arial" w:hAnsi="Arial" w:cs="Arial"/>
          <w:sz w:val="16"/>
          <w:szCs w:val="16"/>
        </w:rPr>
        <w:t xml:space="preserve">., LTD, </w:t>
      </w:r>
      <w:proofErr w:type="spellStart"/>
      <w:r w:rsidRPr="003F20BC">
        <w:rPr>
          <w:rFonts w:ascii="Arial" w:hAnsi="Arial" w:cs="Arial"/>
          <w:sz w:val="16"/>
          <w:szCs w:val="16"/>
        </w:rPr>
        <w:t>Civil</w:t>
      </w:r>
      <w:proofErr w:type="spellEnd"/>
      <w:r w:rsidRPr="003F20BC">
        <w:rPr>
          <w:rFonts w:ascii="Arial" w:hAnsi="Arial" w:cs="Arial"/>
          <w:sz w:val="16"/>
          <w:szCs w:val="16"/>
        </w:rPr>
        <w:t xml:space="preserve"> </w:t>
      </w:r>
      <w:proofErr w:type="spellStart"/>
      <w:r w:rsidRPr="003F20BC">
        <w:rPr>
          <w:rFonts w:ascii="Arial" w:hAnsi="Arial" w:cs="Arial"/>
          <w:sz w:val="16"/>
          <w:szCs w:val="16"/>
        </w:rPr>
        <w:t>Industrial</w:t>
      </w:r>
      <w:proofErr w:type="spellEnd"/>
      <w:r w:rsidRPr="003F20BC">
        <w:rPr>
          <w:rFonts w:ascii="Arial" w:hAnsi="Arial" w:cs="Arial"/>
          <w:sz w:val="16"/>
          <w:szCs w:val="16"/>
        </w:rPr>
        <w:t xml:space="preserve"> </w:t>
      </w:r>
      <w:proofErr w:type="spellStart"/>
      <w:r w:rsidRPr="003F20BC">
        <w:rPr>
          <w:rFonts w:ascii="Arial" w:hAnsi="Arial" w:cs="Arial"/>
          <w:sz w:val="16"/>
          <w:szCs w:val="16"/>
        </w:rPr>
        <w:t>Zone</w:t>
      </w:r>
      <w:proofErr w:type="spellEnd"/>
      <w:r w:rsidRPr="003F20BC">
        <w:rPr>
          <w:rFonts w:ascii="Arial" w:hAnsi="Arial" w:cs="Arial"/>
          <w:sz w:val="16"/>
          <w:szCs w:val="16"/>
        </w:rPr>
        <w:t xml:space="preserve">, </w:t>
      </w:r>
      <w:proofErr w:type="spellStart"/>
      <w:r w:rsidRPr="003F20BC">
        <w:rPr>
          <w:rFonts w:ascii="Arial" w:hAnsi="Arial" w:cs="Arial"/>
          <w:sz w:val="16"/>
          <w:szCs w:val="16"/>
        </w:rPr>
        <w:t>Pugen</w:t>
      </w:r>
      <w:proofErr w:type="spellEnd"/>
      <w:r w:rsidRPr="003F20BC">
        <w:rPr>
          <w:rFonts w:ascii="Arial" w:hAnsi="Arial" w:cs="Arial"/>
          <w:sz w:val="16"/>
          <w:szCs w:val="16"/>
        </w:rPr>
        <w:t xml:space="preserve"> </w:t>
      </w:r>
      <w:proofErr w:type="spellStart"/>
      <w:r w:rsidRPr="003F20BC">
        <w:rPr>
          <w:rFonts w:ascii="Arial" w:hAnsi="Arial" w:cs="Arial"/>
          <w:sz w:val="16"/>
          <w:szCs w:val="16"/>
        </w:rPr>
        <w:t>Vilage</w:t>
      </w:r>
      <w:proofErr w:type="spellEnd"/>
      <w:r w:rsidRPr="003F20BC">
        <w:rPr>
          <w:rFonts w:ascii="Arial" w:hAnsi="Arial" w:cs="Arial"/>
          <w:sz w:val="16"/>
          <w:szCs w:val="16"/>
        </w:rPr>
        <w:t xml:space="preserve">, </w:t>
      </w:r>
      <w:proofErr w:type="spellStart"/>
      <w:r w:rsidRPr="003F20BC">
        <w:rPr>
          <w:rFonts w:ascii="Arial" w:hAnsi="Arial" w:cs="Arial"/>
          <w:sz w:val="16"/>
          <w:szCs w:val="16"/>
        </w:rPr>
        <w:t>Qiu’ai</w:t>
      </w:r>
      <w:proofErr w:type="spellEnd"/>
      <w:r w:rsidRPr="003F20BC">
        <w:rPr>
          <w:rFonts w:ascii="Arial" w:hAnsi="Arial" w:cs="Arial"/>
          <w:sz w:val="16"/>
          <w:szCs w:val="16"/>
        </w:rPr>
        <w:t xml:space="preserve">, </w:t>
      </w:r>
      <w:proofErr w:type="spellStart"/>
      <w:r w:rsidRPr="003F20BC">
        <w:rPr>
          <w:rFonts w:ascii="Arial" w:hAnsi="Arial" w:cs="Arial"/>
          <w:sz w:val="16"/>
          <w:szCs w:val="16"/>
        </w:rPr>
        <w:t>Ningbo</w:t>
      </w:r>
      <w:proofErr w:type="spellEnd"/>
      <w:r w:rsidRPr="003F20BC">
        <w:rPr>
          <w:rFonts w:ascii="Arial" w:hAnsi="Arial" w:cs="Arial"/>
          <w:sz w:val="16"/>
          <w:szCs w:val="16"/>
        </w:rPr>
        <w:t xml:space="preserve">, </w:t>
      </w:r>
      <w:proofErr w:type="spellStart"/>
      <w:r w:rsidRPr="003F20BC">
        <w:rPr>
          <w:rFonts w:ascii="Arial" w:hAnsi="Arial" w:cs="Arial"/>
          <w:sz w:val="16"/>
          <w:szCs w:val="16"/>
        </w:rPr>
        <w:t>China</w:t>
      </w:r>
      <w:proofErr w:type="spellEnd"/>
      <w:r w:rsidRPr="003F20BC">
        <w:rPr>
          <w:rFonts w:ascii="Arial" w:hAnsi="Arial" w:cs="Arial"/>
          <w:sz w:val="16"/>
          <w:szCs w:val="16"/>
        </w:rPr>
        <w:t>/ООО "</w:t>
      </w:r>
      <w:proofErr w:type="spellStart"/>
      <w:r w:rsidRPr="003F20BC">
        <w:rPr>
          <w:rFonts w:ascii="Arial" w:hAnsi="Arial" w:cs="Arial"/>
          <w:sz w:val="16"/>
          <w:szCs w:val="16"/>
        </w:rPr>
        <w:t>Нингбо</w:t>
      </w:r>
      <w:proofErr w:type="spellEnd"/>
      <w:r w:rsidRPr="003F20BC">
        <w:rPr>
          <w:rFonts w:ascii="Arial" w:hAnsi="Arial" w:cs="Arial"/>
          <w:sz w:val="16"/>
          <w:szCs w:val="16"/>
        </w:rPr>
        <w:t xml:space="preserve"> </w:t>
      </w:r>
      <w:proofErr w:type="spellStart"/>
      <w:r w:rsidRPr="003F20BC">
        <w:rPr>
          <w:rFonts w:ascii="Arial" w:hAnsi="Arial" w:cs="Arial"/>
          <w:sz w:val="16"/>
          <w:szCs w:val="16"/>
        </w:rPr>
        <w:t>Юсинг</w:t>
      </w:r>
      <w:proofErr w:type="spellEnd"/>
      <w:r w:rsidRPr="003F20BC">
        <w:rPr>
          <w:rFonts w:ascii="Arial" w:hAnsi="Arial" w:cs="Arial"/>
          <w:sz w:val="16"/>
          <w:szCs w:val="16"/>
        </w:rPr>
        <w:t xml:space="preserve"> Электроникс Компания", зона </w:t>
      </w:r>
      <w:proofErr w:type="spellStart"/>
      <w:r w:rsidRPr="003F20BC">
        <w:rPr>
          <w:rFonts w:ascii="Arial" w:hAnsi="Arial" w:cs="Arial"/>
          <w:sz w:val="16"/>
          <w:szCs w:val="16"/>
        </w:rPr>
        <w:t>Цивил</w:t>
      </w:r>
      <w:proofErr w:type="spellEnd"/>
      <w:r w:rsidRPr="003F20BC">
        <w:rPr>
          <w:rFonts w:ascii="Arial" w:hAnsi="Arial" w:cs="Arial"/>
          <w:sz w:val="16"/>
          <w:szCs w:val="16"/>
        </w:rPr>
        <w:t xml:space="preserve"> Индастриал, населенный пункт </w:t>
      </w:r>
      <w:proofErr w:type="spellStart"/>
      <w:r w:rsidRPr="003F20BC">
        <w:rPr>
          <w:rFonts w:ascii="Arial" w:hAnsi="Arial" w:cs="Arial"/>
          <w:sz w:val="16"/>
          <w:szCs w:val="16"/>
        </w:rPr>
        <w:t>Пуген</w:t>
      </w:r>
      <w:proofErr w:type="spellEnd"/>
      <w:r w:rsidRPr="003F20BC">
        <w:rPr>
          <w:rFonts w:ascii="Arial" w:hAnsi="Arial" w:cs="Arial"/>
          <w:sz w:val="16"/>
          <w:szCs w:val="16"/>
        </w:rPr>
        <w:t xml:space="preserve">, </w:t>
      </w:r>
      <w:proofErr w:type="spellStart"/>
      <w:r w:rsidRPr="003F20BC">
        <w:rPr>
          <w:rFonts w:ascii="Arial" w:hAnsi="Arial" w:cs="Arial"/>
          <w:sz w:val="16"/>
          <w:szCs w:val="16"/>
        </w:rPr>
        <w:t>Цюай</w:t>
      </w:r>
      <w:proofErr w:type="spellEnd"/>
      <w:r w:rsidRPr="003F20BC">
        <w:rPr>
          <w:rFonts w:ascii="Arial" w:hAnsi="Arial" w:cs="Arial"/>
          <w:sz w:val="16"/>
          <w:szCs w:val="16"/>
        </w:rPr>
        <w:t xml:space="preserve">, г. </w:t>
      </w:r>
      <w:proofErr w:type="spellStart"/>
      <w:r w:rsidRPr="003F20BC">
        <w:rPr>
          <w:rFonts w:ascii="Arial" w:hAnsi="Arial" w:cs="Arial"/>
          <w:sz w:val="16"/>
          <w:szCs w:val="16"/>
        </w:rPr>
        <w:t>Нингбо</w:t>
      </w:r>
      <w:proofErr w:type="spellEnd"/>
      <w:r w:rsidRPr="003F20B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Гарантийные обязательства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Гарантийный срок на товар составляет 1 год (12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700C2" w:rsidRPr="003F20BC" w:rsidRDefault="005C65DF"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Товар предназначен для бытового применения</w:t>
      </w:r>
      <w:r w:rsidR="005C65DF" w:rsidRPr="003F20BC">
        <w:rPr>
          <w:rFonts w:ascii="Arial" w:hAnsi="Arial" w:cs="Arial"/>
          <w:sz w:val="16"/>
          <w:szCs w:val="16"/>
        </w:rPr>
        <w:t>.</w:t>
      </w:r>
      <w:r w:rsidRPr="003F20BC">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3F20BC">
        <w:rPr>
          <w:rFonts w:ascii="Arial" w:hAnsi="Arial" w:cs="Arial"/>
          <w:sz w:val="16"/>
          <w:szCs w:val="16"/>
        </w:rPr>
        <w:t xml:space="preserve"> </w:t>
      </w:r>
    </w:p>
    <w:p w:rsidR="003F20BC" w:rsidRPr="003F20BC" w:rsidRDefault="003F20BC" w:rsidP="003F20BC">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3F20BC" w:rsidRDefault="002700C2" w:rsidP="003F20BC">
      <w:pPr>
        <w:pStyle w:val="a3"/>
        <w:spacing w:after="0" w:line="240" w:lineRule="auto"/>
        <w:ind w:left="1440"/>
        <w:jc w:val="center"/>
        <w:rPr>
          <w:rFonts w:ascii="Arial" w:hAnsi="Arial" w:cs="Arial"/>
          <w:sz w:val="16"/>
          <w:szCs w:val="16"/>
        </w:rPr>
      </w:pPr>
      <w:r w:rsidRPr="003F20B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3F20BC">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3F20BC" w:rsidRDefault="0094140D" w:rsidP="003F20BC">
      <w:pPr>
        <w:spacing w:after="0" w:line="240" w:lineRule="auto"/>
        <w:rPr>
          <w:rFonts w:ascii="Arial" w:hAnsi="Arial" w:cs="Arial"/>
          <w:sz w:val="16"/>
          <w:szCs w:val="16"/>
        </w:rPr>
      </w:pPr>
    </w:p>
    <w:sectPr w:rsidR="0094140D" w:rsidRPr="003F20BC"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E9BC93B2"/>
    <w:lvl w:ilvl="0" w:tplc="B38A6C76">
      <w:start w:val="1"/>
      <w:numFmt w:val="decimal"/>
      <w:lvlText w:val="%1."/>
      <w:lvlJc w:val="left"/>
      <w:pPr>
        <w:ind w:left="360" w:hanging="360"/>
      </w:pPr>
      <w:rPr>
        <w:b/>
        <w:sz w:val="16"/>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546D6"/>
    <w:rsid w:val="00167812"/>
    <w:rsid w:val="00187F76"/>
    <w:rsid w:val="001B4DDD"/>
    <w:rsid w:val="001E0976"/>
    <w:rsid w:val="001E74E0"/>
    <w:rsid w:val="00236D54"/>
    <w:rsid w:val="00257D05"/>
    <w:rsid w:val="00262A35"/>
    <w:rsid w:val="002700C2"/>
    <w:rsid w:val="002855AF"/>
    <w:rsid w:val="0028693D"/>
    <w:rsid w:val="00295DF3"/>
    <w:rsid w:val="00337767"/>
    <w:rsid w:val="0038196E"/>
    <w:rsid w:val="00390944"/>
    <w:rsid w:val="003B1840"/>
    <w:rsid w:val="003F20BC"/>
    <w:rsid w:val="00410033"/>
    <w:rsid w:val="004200B1"/>
    <w:rsid w:val="00470D17"/>
    <w:rsid w:val="004905D9"/>
    <w:rsid w:val="004F6156"/>
    <w:rsid w:val="0050706E"/>
    <w:rsid w:val="005362EC"/>
    <w:rsid w:val="00566C0A"/>
    <w:rsid w:val="005C65DF"/>
    <w:rsid w:val="005D53C1"/>
    <w:rsid w:val="005E3268"/>
    <w:rsid w:val="005F01C2"/>
    <w:rsid w:val="00627395"/>
    <w:rsid w:val="00692D2A"/>
    <w:rsid w:val="006B153B"/>
    <w:rsid w:val="006F1DA7"/>
    <w:rsid w:val="00724800"/>
    <w:rsid w:val="00742CCD"/>
    <w:rsid w:val="007869C4"/>
    <w:rsid w:val="007923EB"/>
    <w:rsid w:val="00884A67"/>
    <w:rsid w:val="00894237"/>
    <w:rsid w:val="008F18C1"/>
    <w:rsid w:val="008F42D2"/>
    <w:rsid w:val="008F6D13"/>
    <w:rsid w:val="00930824"/>
    <w:rsid w:val="00932F72"/>
    <w:rsid w:val="0094140D"/>
    <w:rsid w:val="009D1D9E"/>
    <w:rsid w:val="009D2699"/>
    <w:rsid w:val="009D798A"/>
    <w:rsid w:val="009E2DBA"/>
    <w:rsid w:val="009F46FD"/>
    <w:rsid w:val="00AA29EF"/>
    <w:rsid w:val="00AA3B6D"/>
    <w:rsid w:val="00B41FF2"/>
    <w:rsid w:val="00B42CFF"/>
    <w:rsid w:val="00B9586C"/>
    <w:rsid w:val="00C10362"/>
    <w:rsid w:val="00C70BEA"/>
    <w:rsid w:val="00C96667"/>
    <w:rsid w:val="00CD6BF6"/>
    <w:rsid w:val="00D31D53"/>
    <w:rsid w:val="00D4114D"/>
    <w:rsid w:val="00D603B1"/>
    <w:rsid w:val="00DB06B9"/>
    <w:rsid w:val="00DB40BD"/>
    <w:rsid w:val="00DC15E1"/>
    <w:rsid w:val="00DC4DB7"/>
    <w:rsid w:val="00DE3DC0"/>
    <w:rsid w:val="00DF2581"/>
    <w:rsid w:val="00E26A6D"/>
    <w:rsid w:val="00E5127E"/>
    <w:rsid w:val="00E55161"/>
    <w:rsid w:val="00EB2AC8"/>
    <w:rsid w:val="00F27BB1"/>
    <w:rsid w:val="00F51802"/>
    <w:rsid w:val="00F75FD8"/>
    <w:rsid w:val="00FA3C0C"/>
    <w:rsid w:val="00FB3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CB85-1F97-44B7-870E-E3E47D17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2021-11-29T17:10:00Z</dcterms:created>
  <dcterms:modified xsi:type="dcterms:W3CDTF">2021-11-29T17:10:00Z</dcterms:modified>
</cp:coreProperties>
</file>